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84" w:rsidRDefault="00755384" w:rsidP="00755384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روزهای ویزیت متخصصین طب ایرانی در مراکز دولتی دانشگاه علوم پزشکی اصفهان</w:t>
      </w:r>
    </w:p>
    <w:p w:rsidR="00755384" w:rsidRPr="00755384" w:rsidRDefault="00755384" w:rsidP="00755384">
      <w:pPr>
        <w:pStyle w:val="ListParagraph"/>
        <w:numPr>
          <w:ilvl w:val="0"/>
          <w:numId w:val="1"/>
        </w:numPr>
        <w:bidi/>
        <w:ind w:left="96" w:hanging="425"/>
        <w:rPr>
          <w:rFonts w:cs="B Titr"/>
          <w:b/>
          <w:bCs/>
          <w:sz w:val="26"/>
          <w:szCs w:val="26"/>
          <w:rtl/>
          <w:lang w:bidi="fa-IR"/>
        </w:rPr>
      </w:pPr>
      <w:r w:rsidRPr="00755384">
        <w:rPr>
          <w:rFonts w:cs="B Titr" w:hint="cs"/>
          <w:b/>
          <w:bCs/>
          <w:sz w:val="26"/>
          <w:szCs w:val="26"/>
          <w:rtl/>
          <w:lang w:bidi="fa-IR"/>
        </w:rPr>
        <w:t xml:space="preserve">سلامتکده فروغی واقع در خیابان فروغی </w:t>
      </w:r>
      <w:r w:rsidRPr="00755384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Pr="00755384">
        <w:rPr>
          <w:rFonts w:ascii="Sakkal Majalla" w:hAnsi="Sakkal Majalla" w:cs="B Titr" w:hint="cs"/>
          <w:b/>
          <w:bCs/>
          <w:sz w:val="26"/>
          <w:szCs w:val="26"/>
          <w:rtl/>
          <w:lang w:bidi="fa-IR"/>
        </w:rPr>
        <w:t xml:space="preserve"> </w:t>
      </w:r>
      <w:r w:rsidRPr="00755384">
        <w:rPr>
          <w:rFonts w:cs="B Titr" w:hint="cs"/>
          <w:b/>
          <w:bCs/>
          <w:sz w:val="26"/>
          <w:szCs w:val="26"/>
          <w:rtl/>
          <w:lang w:bidi="fa-IR"/>
        </w:rPr>
        <w:t>سلامتکده شهدای مدافع حرم واقع در خیابان رهنان</w:t>
      </w:r>
    </w:p>
    <w:tbl>
      <w:tblPr>
        <w:tblStyle w:val="TableGrid"/>
        <w:tblpPr w:leftFromText="180" w:rightFromText="180" w:vertAnchor="text" w:horzAnchor="margin" w:tblpXSpec="center" w:tblpY="223"/>
        <w:bidiVisual/>
        <w:tblW w:w="8640" w:type="dxa"/>
        <w:tblLook w:val="04A0" w:firstRow="1" w:lastRow="0" w:firstColumn="1" w:lastColumn="0" w:noHBand="0" w:noVBand="1"/>
      </w:tblPr>
      <w:tblGrid>
        <w:gridCol w:w="2270"/>
        <w:gridCol w:w="3135"/>
        <w:gridCol w:w="3235"/>
      </w:tblGrid>
      <w:tr w:rsidR="00755384" w:rsidRPr="00451EEB" w:rsidTr="00113DAB">
        <w:tc>
          <w:tcPr>
            <w:tcW w:w="2270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3135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rtl/>
                <w:lang w:bidi="fa-IR"/>
              </w:rPr>
              <w:t>سلامتکده فروغی</w:t>
            </w:r>
          </w:p>
        </w:tc>
        <w:tc>
          <w:tcPr>
            <w:tcW w:w="3235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rtl/>
                <w:lang w:bidi="fa-IR"/>
              </w:rPr>
              <w:t>سلامتکده رهنان</w:t>
            </w:r>
          </w:p>
        </w:tc>
      </w:tr>
      <w:tr w:rsidR="00755384" w:rsidRPr="00451EEB" w:rsidTr="00113DAB">
        <w:tc>
          <w:tcPr>
            <w:tcW w:w="2270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31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زینب مستاجران</w:t>
            </w:r>
          </w:p>
        </w:tc>
        <w:tc>
          <w:tcPr>
            <w:tcW w:w="32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محمد انصاری پور</w:t>
            </w:r>
          </w:p>
        </w:tc>
      </w:tr>
      <w:tr w:rsidR="00755384" w:rsidRPr="00451EEB" w:rsidTr="00113DAB">
        <w:tc>
          <w:tcPr>
            <w:tcW w:w="2270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31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محمد انصاری پور</w:t>
            </w:r>
          </w:p>
        </w:tc>
        <w:tc>
          <w:tcPr>
            <w:tcW w:w="32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سید عبدالعلی موسوی زاده</w:t>
            </w:r>
          </w:p>
        </w:tc>
      </w:tr>
      <w:tr w:rsidR="00755384" w:rsidRPr="00451EEB" w:rsidTr="00113DAB">
        <w:tc>
          <w:tcPr>
            <w:tcW w:w="2270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31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محمد مظاهری</w:t>
            </w:r>
          </w:p>
        </w:tc>
        <w:tc>
          <w:tcPr>
            <w:tcW w:w="32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زینب مستاجران</w:t>
            </w:r>
          </w:p>
        </w:tc>
      </w:tr>
      <w:tr w:rsidR="00755384" w:rsidRPr="00451EEB" w:rsidTr="00113DAB">
        <w:tc>
          <w:tcPr>
            <w:tcW w:w="2270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  <w:bookmarkStart w:id="0" w:name="_GoBack"/>
            <w:bookmarkEnd w:id="0"/>
          </w:p>
        </w:tc>
        <w:tc>
          <w:tcPr>
            <w:tcW w:w="31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سید محمدعلی سروش زاده</w:t>
            </w:r>
          </w:p>
        </w:tc>
        <w:tc>
          <w:tcPr>
            <w:tcW w:w="32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زینب مستاجران</w:t>
            </w:r>
          </w:p>
        </w:tc>
      </w:tr>
      <w:tr w:rsidR="00755384" w:rsidRPr="00451EEB" w:rsidTr="00113DAB">
        <w:tc>
          <w:tcPr>
            <w:tcW w:w="2270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3135" w:type="dxa"/>
          </w:tcPr>
          <w:p w:rsidR="00755384" w:rsidRPr="00451EEB" w:rsidRDefault="00755384" w:rsidP="007D583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سید عبدالعلی موسوی زاده/ </w:t>
            </w:r>
          </w:p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محمد مظاهری</w:t>
            </w:r>
          </w:p>
        </w:tc>
        <w:tc>
          <w:tcPr>
            <w:tcW w:w="3235" w:type="dxa"/>
          </w:tcPr>
          <w:p w:rsidR="00755384" w:rsidRDefault="00755384" w:rsidP="007D583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زینب مستاجران</w:t>
            </w:r>
          </w:p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سید محمد علی سروش زاده </w:t>
            </w:r>
          </w:p>
        </w:tc>
      </w:tr>
      <w:tr w:rsidR="00755384" w:rsidRPr="00451EEB" w:rsidTr="00113DAB">
        <w:tc>
          <w:tcPr>
            <w:tcW w:w="2270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31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2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غلامرضا محمدسلطانی</w:t>
            </w:r>
          </w:p>
        </w:tc>
      </w:tr>
    </w:tbl>
    <w:p w:rsidR="00755384" w:rsidRPr="00755384" w:rsidRDefault="00755384" w:rsidP="00755384">
      <w:pPr>
        <w:pStyle w:val="ListParagraph"/>
        <w:numPr>
          <w:ilvl w:val="0"/>
          <w:numId w:val="1"/>
        </w:numPr>
        <w:bidi/>
        <w:ind w:left="96" w:hanging="425"/>
        <w:rPr>
          <w:rFonts w:cs="B Titr"/>
          <w:b/>
          <w:bCs/>
          <w:sz w:val="26"/>
          <w:szCs w:val="26"/>
          <w:rtl/>
          <w:lang w:bidi="fa-IR"/>
        </w:rPr>
      </w:pPr>
      <w:r w:rsidRPr="00755384">
        <w:rPr>
          <w:rFonts w:cs="B Titr" w:hint="cs"/>
          <w:b/>
          <w:bCs/>
          <w:sz w:val="26"/>
          <w:szCs w:val="26"/>
          <w:rtl/>
          <w:lang w:bidi="fa-IR"/>
        </w:rPr>
        <w:t xml:space="preserve">بیمارستان ها: </w:t>
      </w:r>
    </w:p>
    <w:tbl>
      <w:tblPr>
        <w:tblStyle w:val="TableGrid"/>
        <w:tblpPr w:leftFromText="180" w:rightFromText="180" w:vertAnchor="text" w:horzAnchor="margin" w:tblpXSpec="center" w:tblpY="223"/>
        <w:bidiVisual/>
        <w:tblW w:w="11136" w:type="dxa"/>
        <w:tblLook w:val="04A0" w:firstRow="1" w:lastRow="0" w:firstColumn="1" w:lastColumn="0" w:noHBand="0" w:noVBand="1"/>
      </w:tblPr>
      <w:tblGrid>
        <w:gridCol w:w="1041"/>
        <w:gridCol w:w="1535"/>
        <w:gridCol w:w="1383"/>
        <w:gridCol w:w="955"/>
        <w:gridCol w:w="1199"/>
        <w:gridCol w:w="1320"/>
        <w:gridCol w:w="1158"/>
        <w:gridCol w:w="1484"/>
        <w:gridCol w:w="1061"/>
      </w:tblGrid>
      <w:tr w:rsidR="00755384" w:rsidRPr="00451EEB" w:rsidTr="007D583B">
        <w:tc>
          <w:tcPr>
            <w:tcW w:w="1041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</w:p>
        </w:tc>
        <w:tc>
          <w:tcPr>
            <w:tcW w:w="1535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کلینیک ویژه خورشید(عصر)</w:t>
            </w:r>
          </w:p>
        </w:tc>
        <w:tc>
          <w:tcPr>
            <w:tcW w:w="1383" w:type="dxa"/>
          </w:tcPr>
          <w:p w:rsidR="00755384" w:rsidRPr="00113DAB" w:rsidRDefault="00755384" w:rsidP="007D583B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 امین</w:t>
            </w:r>
          </w:p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(صبح و عصر)</w:t>
            </w:r>
          </w:p>
        </w:tc>
        <w:tc>
          <w:tcPr>
            <w:tcW w:w="0" w:type="auto"/>
          </w:tcPr>
          <w:p w:rsidR="00755384" w:rsidRPr="00113DAB" w:rsidRDefault="00755384" w:rsidP="007D583B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 الزهرا</w:t>
            </w:r>
          </w:p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(عصر)</w:t>
            </w:r>
          </w:p>
        </w:tc>
        <w:tc>
          <w:tcPr>
            <w:tcW w:w="1090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 کاشانی(صبح)</w:t>
            </w:r>
          </w:p>
        </w:tc>
        <w:tc>
          <w:tcPr>
            <w:tcW w:w="1320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 شهید منتظری نجف آباد (صبح)</w:t>
            </w:r>
          </w:p>
        </w:tc>
        <w:tc>
          <w:tcPr>
            <w:tcW w:w="0" w:type="auto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 حضرت زینب(صبح)</w:t>
            </w:r>
          </w:p>
        </w:tc>
        <w:tc>
          <w:tcPr>
            <w:tcW w:w="1484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 امیرالمومنین شهرضا (صبح)</w:t>
            </w:r>
          </w:p>
        </w:tc>
        <w:tc>
          <w:tcPr>
            <w:tcW w:w="1061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 شهید بهشتی</w:t>
            </w:r>
          </w:p>
        </w:tc>
      </w:tr>
      <w:tr w:rsidR="00755384" w:rsidRPr="00451EEB" w:rsidTr="007D583B">
        <w:tc>
          <w:tcPr>
            <w:tcW w:w="1041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535" w:type="dxa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محمد انصاری پور</w:t>
            </w:r>
          </w:p>
        </w:tc>
        <w:tc>
          <w:tcPr>
            <w:tcW w:w="1383" w:type="dxa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غلامرضا محمدسلطانی</w:t>
            </w:r>
          </w:p>
        </w:tc>
        <w:tc>
          <w:tcPr>
            <w:tcW w:w="0" w:type="auto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90" w:type="dxa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0" w:type="dxa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نرگس شریفی</w:t>
            </w:r>
          </w:p>
        </w:tc>
        <w:tc>
          <w:tcPr>
            <w:tcW w:w="0" w:type="auto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عاطفه سعیدی</w:t>
            </w:r>
          </w:p>
        </w:tc>
        <w:tc>
          <w:tcPr>
            <w:tcW w:w="1484" w:type="dxa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61" w:type="dxa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راضیه قنبریان</w:t>
            </w:r>
          </w:p>
        </w:tc>
      </w:tr>
      <w:tr w:rsidR="00755384" w:rsidRPr="00451EEB" w:rsidTr="007D583B">
        <w:tc>
          <w:tcPr>
            <w:tcW w:w="1041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535" w:type="dxa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83" w:type="dxa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راضیه قنبریان</w:t>
            </w:r>
          </w:p>
        </w:tc>
        <w:tc>
          <w:tcPr>
            <w:tcW w:w="0" w:type="auto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90" w:type="dxa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0" w:type="dxa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نرگس شریفی</w:t>
            </w:r>
          </w:p>
        </w:tc>
        <w:tc>
          <w:tcPr>
            <w:tcW w:w="0" w:type="auto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عاطفه سعیدی</w:t>
            </w:r>
          </w:p>
        </w:tc>
        <w:tc>
          <w:tcPr>
            <w:tcW w:w="1484" w:type="dxa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61" w:type="dxa"/>
          </w:tcPr>
          <w:p w:rsidR="00755384" w:rsidRPr="00451EEB" w:rsidRDefault="00755384" w:rsidP="007D583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55384" w:rsidRPr="00451EEB" w:rsidTr="007D583B">
        <w:tc>
          <w:tcPr>
            <w:tcW w:w="1041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محمد انصاری پور</w:t>
            </w:r>
          </w:p>
        </w:tc>
        <w:tc>
          <w:tcPr>
            <w:tcW w:w="1383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راضیه قنبریان</w:t>
            </w:r>
          </w:p>
        </w:tc>
        <w:tc>
          <w:tcPr>
            <w:tcW w:w="0" w:type="auto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90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0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عاطفه سعیدی</w:t>
            </w:r>
          </w:p>
        </w:tc>
        <w:tc>
          <w:tcPr>
            <w:tcW w:w="1484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فاطمه رضایت</w:t>
            </w:r>
          </w:p>
        </w:tc>
        <w:tc>
          <w:tcPr>
            <w:tcW w:w="1061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55384" w:rsidRPr="00451EEB" w:rsidTr="007D583B">
        <w:tc>
          <w:tcPr>
            <w:tcW w:w="1041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5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83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غلامرضا محمدسلطانی</w:t>
            </w:r>
          </w:p>
        </w:tc>
        <w:tc>
          <w:tcPr>
            <w:tcW w:w="0" w:type="auto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90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0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نرگس شریفی</w:t>
            </w:r>
          </w:p>
        </w:tc>
        <w:tc>
          <w:tcPr>
            <w:tcW w:w="0" w:type="auto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عاطفه سعیدی</w:t>
            </w:r>
          </w:p>
        </w:tc>
        <w:tc>
          <w:tcPr>
            <w:tcW w:w="1484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61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راضیه قنبریان</w:t>
            </w:r>
          </w:p>
        </w:tc>
      </w:tr>
      <w:tr w:rsidR="00755384" w:rsidRPr="00451EEB" w:rsidTr="007D583B">
        <w:tc>
          <w:tcPr>
            <w:tcW w:w="1041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5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83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راضیه قنبریان</w:t>
            </w:r>
          </w:p>
        </w:tc>
        <w:tc>
          <w:tcPr>
            <w:tcW w:w="0" w:type="auto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محمد مظاهری</w:t>
            </w:r>
          </w:p>
        </w:tc>
        <w:tc>
          <w:tcPr>
            <w:tcW w:w="1090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0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نرگس شریفی</w:t>
            </w:r>
          </w:p>
        </w:tc>
        <w:tc>
          <w:tcPr>
            <w:tcW w:w="0" w:type="auto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عاطفه سعیدی</w:t>
            </w:r>
          </w:p>
        </w:tc>
        <w:tc>
          <w:tcPr>
            <w:tcW w:w="1484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فاطمه رضایت</w:t>
            </w:r>
          </w:p>
        </w:tc>
        <w:tc>
          <w:tcPr>
            <w:tcW w:w="1061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55384" w:rsidRPr="00451EEB" w:rsidTr="007D583B">
        <w:tc>
          <w:tcPr>
            <w:tcW w:w="1041" w:type="dxa"/>
          </w:tcPr>
          <w:p w:rsidR="00755384" w:rsidRPr="00113DAB" w:rsidRDefault="00755384" w:rsidP="007D583B">
            <w:pPr>
              <w:bidi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13D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535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83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90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زینب مستاجران</w:t>
            </w:r>
          </w:p>
        </w:tc>
        <w:tc>
          <w:tcPr>
            <w:tcW w:w="1320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دکتر نرگس شریفی</w:t>
            </w:r>
          </w:p>
        </w:tc>
        <w:tc>
          <w:tcPr>
            <w:tcW w:w="0" w:type="auto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84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61" w:type="dxa"/>
          </w:tcPr>
          <w:p w:rsidR="00755384" w:rsidRPr="00451EEB" w:rsidRDefault="00755384" w:rsidP="007D583B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51EEB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:rsidR="00755384" w:rsidRPr="00755384" w:rsidRDefault="00755384" w:rsidP="00755384">
      <w:pPr>
        <w:pStyle w:val="ListParagraph"/>
        <w:bidi/>
        <w:ind w:left="96"/>
        <w:rPr>
          <w:rFonts w:cs="B Titr" w:hint="cs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-</w:t>
      </w:r>
      <w:r w:rsidRPr="00755384">
        <w:rPr>
          <w:rFonts w:cs="B Titr" w:hint="cs"/>
          <w:b/>
          <w:bCs/>
          <w:sz w:val="26"/>
          <w:szCs w:val="26"/>
          <w:rtl/>
          <w:lang w:bidi="fa-IR"/>
        </w:rPr>
        <w:t>مراکز جامع سلامت:</w:t>
      </w:r>
    </w:p>
    <w:p w:rsidR="00755384" w:rsidRDefault="00755384" w:rsidP="00755384">
      <w:pPr>
        <w:tabs>
          <w:tab w:val="left" w:pos="1816"/>
        </w:tabs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755384">
        <w:rPr>
          <w:rFonts w:cs="B Nazanin" w:hint="cs"/>
          <w:b/>
          <w:bCs/>
          <w:sz w:val="26"/>
          <w:szCs w:val="26"/>
          <w:rtl/>
          <w:lang w:bidi="fa-IR"/>
        </w:rPr>
        <w:t xml:space="preserve">مرکز جامع سلامت سپاهانشهر   دکتر فاطمه رضایت   روزهای شنبه </w:t>
      </w:r>
      <w:r w:rsidRPr="00755384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Pr="00755384">
        <w:rPr>
          <w:rFonts w:cs="B Nazanin" w:hint="cs"/>
          <w:b/>
          <w:bCs/>
          <w:sz w:val="26"/>
          <w:szCs w:val="26"/>
          <w:rtl/>
          <w:lang w:bidi="fa-IR"/>
        </w:rPr>
        <w:t>یکشنبه-سه شنبه</w:t>
      </w:r>
    </w:p>
    <w:p w:rsidR="00755384" w:rsidRPr="00755384" w:rsidRDefault="00755384" w:rsidP="00755384">
      <w:pPr>
        <w:tabs>
          <w:tab w:val="left" w:pos="1816"/>
        </w:tabs>
        <w:bidi/>
        <w:rPr>
          <w:rFonts w:cs="B Titr"/>
          <w:b/>
          <w:bCs/>
          <w:sz w:val="28"/>
          <w:szCs w:val="28"/>
          <w:rtl/>
          <w:lang w:bidi="fa-IR"/>
        </w:rPr>
      </w:pPr>
      <w:r w:rsidRPr="00755384">
        <w:rPr>
          <w:rFonts w:cs="B Titr" w:hint="cs"/>
          <w:b/>
          <w:bCs/>
          <w:sz w:val="28"/>
          <w:szCs w:val="28"/>
          <w:rtl/>
          <w:lang w:bidi="fa-IR"/>
        </w:rPr>
        <w:t>پذیرش سلامتکده فروغی: 33387403            پذیرش سلامتکده رهنان</w:t>
      </w:r>
      <w:r w:rsidRPr="00755384">
        <w:rPr>
          <w:rFonts w:cs="B Titr" w:hint="cs"/>
          <w:b/>
          <w:bCs/>
          <w:sz w:val="28"/>
          <w:szCs w:val="28"/>
          <w:rtl/>
          <w:lang w:bidi="fa-IR"/>
        </w:rPr>
        <w:t>:</w:t>
      </w:r>
      <w:r w:rsidRPr="00755384">
        <w:rPr>
          <w:rFonts w:cs="B Titr" w:hint="cs"/>
          <w:b/>
          <w:bCs/>
          <w:sz w:val="28"/>
          <w:szCs w:val="28"/>
          <w:rtl/>
          <w:lang w:bidi="fa-IR"/>
        </w:rPr>
        <w:t xml:space="preserve">37929806 </w:t>
      </w:r>
    </w:p>
    <w:sectPr w:rsidR="00755384" w:rsidRPr="00755384" w:rsidSect="006F56AE">
      <w:headerReference w:type="default" r:id="rId7"/>
      <w:pgSz w:w="11907" w:h="16840" w:code="9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FE" w:rsidRDefault="00EF5EFE" w:rsidP="00755384">
      <w:pPr>
        <w:spacing w:after="0" w:line="240" w:lineRule="auto"/>
      </w:pPr>
      <w:r>
        <w:separator/>
      </w:r>
    </w:p>
  </w:endnote>
  <w:endnote w:type="continuationSeparator" w:id="0">
    <w:p w:rsidR="00EF5EFE" w:rsidRDefault="00EF5EFE" w:rsidP="0075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FE" w:rsidRDefault="00EF5EFE" w:rsidP="00755384">
      <w:pPr>
        <w:spacing w:after="0" w:line="240" w:lineRule="auto"/>
      </w:pPr>
      <w:r>
        <w:separator/>
      </w:r>
    </w:p>
  </w:footnote>
  <w:footnote w:type="continuationSeparator" w:id="0">
    <w:p w:rsidR="00EF5EFE" w:rsidRDefault="00EF5EFE" w:rsidP="0075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D7" w:rsidRPr="00E03D43" w:rsidRDefault="00755384" w:rsidP="00207FD7">
    <w:pPr>
      <w:pStyle w:val="Header"/>
      <w:bidi/>
      <w:rPr>
        <w:vanish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B204EC9" wp14:editId="517B69AF">
          <wp:simplePos x="0" y="0"/>
          <wp:positionH relativeFrom="margin">
            <wp:posOffset>4944066</wp:posOffset>
          </wp:positionH>
          <wp:positionV relativeFrom="paragraph">
            <wp:posOffset>540844</wp:posOffset>
          </wp:positionV>
          <wp:extent cx="977265" cy="441960"/>
          <wp:effectExtent l="0" t="0" r="0" b="0"/>
          <wp:wrapTight wrapText="bothSides">
            <wp:wrapPolygon edited="0">
              <wp:start x="8421" y="0"/>
              <wp:lineTo x="421" y="5586"/>
              <wp:lineTo x="0" y="7448"/>
              <wp:lineTo x="1684" y="14897"/>
              <wp:lineTo x="0" y="17690"/>
              <wp:lineTo x="0" y="20483"/>
              <wp:lineTo x="17263" y="20483"/>
              <wp:lineTo x="20632" y="19552"/>
              <wp:lineTo x="21053" y="16759"/>
              <wp:lineTo x="19368" y="14897"/>
              <wp:lineTo x="21053" y="7448"/>
              <wp:lineTo x="20632" y="931"/>
              <wp:lineTo x="12211" y="0"/>
              <wp:lineTo x="8421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17B9ED11" wp14:editId="52C8598D">
          <wp:simplePos x="0" y="0"/>
          <wp:positionH relativeFrom="margin">
            <wp:posOffset>5034455</wp:posOffset>
          </wp:positionH>
          <wp:positionV relativeFrom="paragraph">
            <wp:posOffset>-331076</wp:posOffset>
          </wp:positionV>
          <wp:extent cx="615411" cy="830317"/>
          <wp:effectExtent l="0" t="0" r="0" b="825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035" cy="833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EFE" w:rsidRPr="00E03D43">
      <w:rPr>
        <w:noProof/>
        <w:vanish/>
      </w:rPr>
      <w:drawing>
        <wp:anchor distT="0" distB="0" distL="114300" distR="114300" simplePos="0" relativeHeight="251660288" behindDoc="1" locked="0" layoutInCell="1" allowOverlap="1" wp14:anchorId="73A3A9CB" wp14:editId="68B5CF43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EF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DD1EF9" wp14:editId="3AFA03EF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6720" w:rsidRPr="006F56AE" w:rsidRDefault="00EF5EFE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D1E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1pt;margin-top:-24pt;width:128.6pt;height: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9zfgIAAGM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" filled="f" stroked="f" strokeweight=".5pt">
              <v:textbox>
                <w:txbxContent>
                  <w:p w:rsidR="00376720" w:rsidRPr="006F56AE" w:rsidRDefault="00EF5EFE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1B96"/>
    <w:multiLevelType w:val="hybridMultilevel"/>
    <w:tmpl w:val="FBD25896"/>
    <w:lvl w:ilvl="0" w:tplc="0C2C34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84"/>
    <w:rsid w:val="00113DAB"/>
    <w:rsid w:val="00655FCF"/>
    <w:rsid w:val="00755384"/>
    <w:rsid w:val="00E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7DF02E8"/>
  <w15:chartTrackingRefBased/>
  <w15:docId w15:val="{2422DA04-64C9-4D5A-9C92-FE9BF6EB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84"/>
  </w:style>
  <w:style w:type="paragraph" w:styleId="Footer">
    <w:name w:val="footer"/>
    <w:basedOn w:val="Normal"/>
    <w:link w:val="FooterChar"/>
    <w:uiPriority w:val="99"/>
    <w:unhideWhenUsed/>
    <w:rsid w:val="0075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84"/>
  </w:style>
  <w:style w:type="table" w:styleId="TableGrid">
    <w:name w:val="Table Grid"/>
    <w:basedOn w:val="TableNormal"/>
    <w:uiPriority w:val="39"/>
    <w:rsid w:val="0075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cp:lastPrinted>2024-08-26T08:20:00Z</cp:lastPrinted>
  <dcterms:created xsi:type="dcterms:W3CDTF">2024-08-26T08:15:00Z</dcterms:created>
  <dcterms:modified xsi:type="dcterms:W3CDTF">2024-08-26T08:26:00Z</dcterms:modified>
</cp:coreProperties>
</file>